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e6411b8a4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b0365d02a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Hollidaysburg,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49213e4104417" /><Relationship Type="http://schemas.openxmlformats.org/officeDocument/2006/relationships/numbering" Target="/word/numbering.xml" Id="Rd5e958791a2143be" /><Relationship Type="http://schemas.openxmlformats.org/officeDocument/2006/relationships/settings" Target="/word/settings.xml" Id="Rfdac0033ae4f434e" /><Relationship Type="http://schemas.openxmlformats.org/officeDocument/2006/relationships/image" Target="/word/media/562af125-0ce9-4b06-8dcb-9fe398387bf0.png" Id="R1a3b0365d02a44ba" /></Relationships>
</file>