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25cae67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5134bf29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e58741649428f" /><Relationship Type="http://schemas.openxmlformats.org/officeDocument/2006/relationships/numbering" Target="/word/numbering.xml" Id="R42ac43e8820c4f7f" /><Relationship Type="http://schemas.openxmlformats.org/officeDocument/2006/relationships/settings" Target="/word/settings.xml" Id="Rf80269f51e61432e" /><Relationship Type="http://schemas.openxmlformats.org/officeDocument/2006/relationships/image" Target="/word/media/13cc9218-4660-4280-9104-49aa51ac13a4.png" Id="R92395134bf2945aa" /></Relationships>
</file>