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8df26cba8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fe892154f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e26aebd6843ab" /><Relationship Type="http://schemas.openxmlformats.org/officeDocument/2006/relationships/numbering" Target="/word/numbering.xml" Id="Rc82242e634bb41ce" /><Relationship Type="http://schemas.openxmlformats.org/officeDocument/2006/relationships/settings" Target="/word/settings.xml" Id="Ra9fcd1f4f8644aed" /><Relationship Type="http://schemas.openxmlformats.org/officeDocument/2006/relationships/image" Target="/word/media/a345bbcb-a978-4ff4-bdd1-1aea9433ff99.png" Id="Rd39fe892154f42ac" /></Relationships>
</file>