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0ded55b2f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8b131bce8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c79a9f3ee4f2c" /><Relationship Type="http://schemas.openxmlformats.org/officeDocument/2006/relationships/numbering" Target="/word/numbering.xml" Id="R40cc8d139ccb42f1" /><Relationship Type="http://schemas.openxmlformats.org/officeDocument/2006/relationships/settings" Target="/word/settings.xml" Id="R498d8953ae804ead" /><Relationship Type="http://schemas.openxmlformats.org/officeDocument/2006/relationships/image" Target="/word/media/74fe0429-e992-47b8-bea6-263dadba65d0.png" Id="R0ce8b131bce84eff" /></Relationships>
</file>