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e83a1b46747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8e9d3a80b46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Holly Pond,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aa806c0c57446a" /><Relationship Type="http://schemas.openxmlformats.org/officeDocument/2006/relationships/numbering" Target="/word/numbering.xml" Id="Rc6af4694ab2646eb" /><Relationship Type="http://schemas.openxmlformats.org/officeDocument/2006/relationships/settings" Target="/word/settings.xml" Id="Rc96b07cab2db452c" /><Relationship Type="http://schemas.openxmlformats.org/officeDocument/2006/relationships/image" Target="/word/media/a828744f-e2dd-4c07-bb2a-8852c2a6aade.png" Id="Ra668e9d3a80b46f3" /></Relationships>
</file>