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e3b1122ae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04c20b95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Tree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845869d104d37" /><Relationship Type="http://schemas.openxmlformats.org/officeDocument/2006/relationships/numbering" Target="/word/numbering.xml" Id="R613aa0d36be04f96" /><Relationship Type="http://schemas.openxmlformats.org/officeDocument/2006/relationships/settings" Target="/word/settings.xml" Id="R1a995bf318ce4b4c" /><Relationship Type="http://schemas.openxmlformats.org/officeDocument/2006/relationships/image" Target="/word/media/9fc0db45-03c0-4fcc-9ee3-d32b7147f541.png" Id="R97d04c20b9574004" /></Relationships>
</file>