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ec35e5a67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5a5a8c74b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Holston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b20c647e34b8d" /><Relationship Type="http://schemas.openxmlformats.org/officeDocument/2006/relationships/numbering" Target="/word/numbering.xml" Id="Rbc624d457de747c7" /><Relationship Type="http://schemas.openxmlformats.org/officeDocument/2006/relationships/settings" Target="/word/settings.xml" Id="R68fd2bfeb4474392" /><Relationship Type="http://schemas.openxmlformats.org/officeDocument/2006/relationships/image" Target="/word/media/f5a6dee0-7bb2-43a1-862a-8f587e1c357c.png" Id="R2215a5a8c74b4e3f" /></Relationships>
</file>