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fe37bb6c8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083a2ea7f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Holy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4dc0d23e14de8" /><Relationship Type="http://schemas.openxmlformats.org/officeDocument/2006/relationships/numbering" Target="/word/numbering.xml" Id="Rc81be26c60f64247" /><Relationship Type="http://schemas.openxmlformats.org/officeDocument/2006/relationships/settings" Target="/word/settings.xml" Id="Rae4a58afc82c4624" /><Relationship Type="http://schemas.openxmlformats.org/officeDocument/2006/relationships/image" Target="/word/media/29db216d-47e8-49f4-8995-4f5f6cf1a61e.png" Id="Rd8f083a2ea7f4168" /></Relationships>
</file>