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e493492f2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bd5d110fe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5e3b847ab4e5e" /><Relationship Type="http://schemas.openxmlformats.org/officeDocument/2006/relationships/numbering" Target="/word/numbering.xml" Id="R76ce5dbe80554263" /><Relationship Type="http://schemas.openxmlformats.org/officeDocument/2006/relationships/settings" Target="/word/settings.xml" Id="Re6194534a06e4a9b" /><Relationship Type="http://schemas.openxmlformats.org/officeDocument/2006/relationships/image" Target="/word/media/6ba71f3a-cf34-4e39-a058-7a5d54361617.png" Id="R91bbd5d110fe4a7e" /></Relationships>
</file>