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d128f8833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f5e4dce49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Run,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f6ca90ffa45bb" /><Relationship Type="http://schemas.openxmlformats.org/officeDocument/2006/relationships/numbering" Target="/word/numbering.xml" Id="Rb21c48b742c148a6" /><Relationship Type="http://schemas.openxmlformats.org/officeDocument/2006/relationships/settings" Target="/word/settings.xml" Id="R3c4818e6751f48ec" /><Relationship Type="http://schemas.openxmlformats.org/officeDocument/2006/relationships/image" Target="/word/media/73dab5ee-567c-47c1-b1db-33664e7a252d.png" Id="R403f5e4dce494fdb" /></Relationships>
</file>