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359dd77c0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43627c9de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Homecroft,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a2899033e4c3e" /><Relationship Type="http://schemas.openxmlformats.org/officeDocument/2006/relationships/numbering" Target="/word/numbering.xml" Id="Rd15ff99ea99c45ce" /><Relationship Type="http://schemas.openxmlformats.org/officeDocument/2006/relationships/settings" Target="/word/settings.xml" Id="R279cc93fe64b41a6" /><Relationship Type="http://schemas.openxmlformats.org/officeDocument/2006/relationships/image" Target="/word/media/5563fb71-ebfe-4a20-b670-f983b44e1f5e.png" Id="R71f43627c9de46d3" /></Relationships>
</file>