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1c34e9a4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0db518d7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Homelake,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e3298f1343b2" /><Relationship Type="http://schemas.openxmlformats.org/officeDocument/2006/relationships/numbering" Target="/word/numbering.xml" Id="R46526d9237c945cd" /><Relationship Type="http://schemas.openxmlformats.org/officeDocument/2006/relationships/settings" Target="/word/settings.xml" Id="R9b8e79fcf95b4b2c" /><Relationship Type="http://schemas.openxmlformats.org/officeDocument/2006/relationships/image" Target="/word/media/d02d0142-0fb3-40e7-99d0-0a8b14d918cf.png" Id="Ra240db518d7a4ba4" /></Relationships>
</file>