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d42b097e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2fce25f29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Homeland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d410ccd954bdc" /><Relationship Type="http://schemas.openxmlformats.org/officeDocument/2006/relationships/numbering" Target="/word/numbering.xml" Id="Rc794d3085430458d" /><Relationship Type="http://schemas.openxmlformats.org/officeDocument/2006/relationships/settings" Target="/word/settings.xml" Id="R0b7b2a57549e442f" /><Relationship Type="http://schemas.openxmlformats.org/officeDocument/2006/relationships/image" Target="/word/media/4e11ca4d-4526-4892-aca3-3c351e287985.png" Id="Re1d2fce25f2944bd" /></Relationships>
</file>