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99c8cbf04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a8b54f5e0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Homer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5feb7f77f4061" /><Relationship Type="http://schemas.openxmlformats.org/officeDocument/2006/relationships/numbering" Target="/word/numbering.xml" Id="R7db4c7d8bfe14f05" /><Relationship Type="http://schemas.openxmlformats.org/officeDocument/2006/relationships/settings" Target="/word/settings.xml" Id="R469e184d701d494b" /><Relationship Type="http://schemas.openxmlformats.org/officeDocument/2006/relationships/image" Target="/word/media/e0daa7f7-ad12-44f9-90c3-6b9c5e63dbeb.png" Id="R4a5a8b54f5e041fe" /></Relationships>
</file>