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c48a68dbc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92f625182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Homestead Manor,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2d88e72c54c6a" /><Relationship Type="http://schemas.openxmlformats.org/officeDocument/2006/relationships/numbering" Target="/word/numbering.xml" Id="Rcbde60f349624f1f" /><Relationship Type="http://schemas.openxmlformats.org/officeDocument/2006/relationships/settings" Target="/word/settings.xml" Id="Rdd82b3d777684547" /><Relationship Type="http://schemas.openxmlformats.org/officeDocument/2006/relationships/image" Target="/word/media/5b7a723f-3ca0-4885-8c7e-3fe8b4b49176.png" Id="R8fe92f6251824108" /></Relationships>
</file>