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d29595b8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dc78479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c85d378b4d5a" /><Relationship Type="http://schemas.openxmlformats.org/officeDocument/2006/relationships/numbering" Target="/word/numbering.xml" Id="R4302ae6fd3ee4bf8" /><Relationship Type="http://schemas.openxmlformats.org/officeDocument/2006/relationships/settings" Target="/word/settings.xml" Id="R113bbccd66b14c1d" /><Relationship Type="http://schemas.openxmlformats.org/officeDocument/2006/relationships/image" Target="/word/media/ae84dd0b-e122-4af4-af46-ab9c0b545e51.png" Id="R4f95dc7847944de2" /></Relationships>
</file>