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92ef6e287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f5465c43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Honesty,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45ab4c87b4c60" /><Relationship Type="http://schemas.openxmlformats.org/officeDocument/2006/relationships/numbering" Target="/word/numbering.xml" Id="R3d99b3cb1105457e" /><Relationship Type="http://schemas.openxmlformats.org/officeDocument/2006/relationships/settings" Target="/word/settings.xml" Id="R3d6697680d4f44a3" /><Relationship Type="http://schemas.openxmlformats.org/officeDocument/2006/relationships/image" Target="/word/media/81e8b558-9ed7-459f-86f0-14d128bf0733.png" Id="Ra5cf5465c4374445" /></Relationships>
</file>