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c432b588c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8cc602f5b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Honnedaga,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ff26535214600" /><Relationship Type="http://schemas.openxmlformats.org/officeDocument/2006/relationships/numbering" Target="/word/numbering.xml" Id="R82130e42d7c442a6" /><Relationship Type="http://schemas.openxmlformats.org/officeDocument/2006/relationships/settings" Target="/word/settings.xml" Id="Ra0aa7c9952cf4adc" /><Relationship Type="http://schemas.openxmlformats.org/officeDocument/2006/relationships/image" Target="/word/media/18e09cbb-964c-47a7-8d15-63e014e87f1a.png" Id="R1698cc602f5b475e" /></Relationships>
</file>