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db2f0c444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cbf74d4c8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Honnedaga,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ef0ed9e864c1e" /><Relationship Type="http://schemas.openxmlformats.org/officeDocument/2006/relationships/numbering" Target="/word/numbering.xml" Id="R3d308f68fd604da4" /><Relationship Type="http://schemas.openxmlformats.org/officeDocument/2006/relationships/settings" Target="/word/settings.xml" Id="R15ef4e5cd7ad45aa" /><Relationship Type="http://schemas.openxmlformats.org/officeDocument/2006/relationships/image" Target="/word/media/36111336-30ba-4806-89c1-a5271b14f7a4.png" Id="R17bcbf74d4c84bda" /></Relationships>
</file>