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9267c673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d69fb5b68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Hoogdal,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c7652ba1a4102" /><Relationship Type="http://schemas.openxmlformats.org/officeDocument/2006/relationships/numbering" Target="/word/numbering.xml" Id="R131e0a44366f4a91" /><Relationship Type="http://schemas.openxmlformats.org/officeDocument/2006/relationships/settings" Target="/word/settings.xml" Id="R6f8f262b3769409d" /><Relationship Type="http://schemas.openxmlformats.org/officeDocument/2006/relationships/image" Target="/word/media/ea29e845-4814-42fa-b225-2c5c92604c35.png" Id="R7b3d69fb5b684d67" /></Relationships>
</file>