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b1f80d141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8b2a4c5f6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Hooks Crossing,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08f2e831248f0" /><Relationship Type="http://schemas.openxmlformats.org/officeDocument/2006/relationships/numbering" Target="/word/numbering.xml" Id="Rf660909c757b4876" /><Relationship Type="http://schemas.openxmlformats.org/officeDocument/2006/relationships/settings" Target="/word/settings.xml" Id="R303d0b1015d94cfa" /><Relationship Type="http://schemas.openxmlformats.org/officeDocument/2006/relationships/image" Target="/word/media/5afd786d-49df-4bfa-aaef-d9e17a5c6bef.png" Id="R38b8b2a4c5f64953" /></Relationships>
</file>