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01dfe6cf1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d80e648cf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Hooperville,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b45e9f8a14c68" /><Relationship Type="http://schemas.openxmlformats.org/officeDocument/2006/relationships/numbering" Target="/word/numbering.xml" Id="R1b177dec35044f60" /><Relationship Type="http://schemas.openxmlformats.org/officeDocument/2006/relationships/settings" Target="/word/settings.xml" Id="R7c2bbc8c1d25431e" /><Relationship Type="http://schemas.openxmlformats.org/officeDocument/2006/relationships/image" Target="/word/media/8f7236b8-147f-4bb7-b90a-2561b074c321.png" Id="Rb02d80e648cf4479" /></Relationships>
</file>