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2102b847f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9ecf11315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c5ce5a0c64430" /><Relationship Type="http://schemas.openxmlformats.org/officeDocument/2006/relationships/numbering" Target="/word/numbering.xml" Id="Rf557da36538a47f9" /><Relationship Type="http://schemas.openxmlformats.org/officeDocument/2006/relationships/settings" Target="/word/settings.xml" Id="R20d1838a8eb14225" /><Relationship Type="http://schemas.openxmlformats.org/officeDocument/2006/relationships/image" Target="/word/media/f56c6f4f-05c8-4df2-b145-742b276c2347.png" Id="R8ab9ecf11315481d" /></Relationships>
</file>