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58715bd4f4c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7cab53ecff43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Hooverton,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86356ff0834f34" /><Relationship Type="http://schemas.openxmlformats.org/officeDocument/2006/relationships/numbering" Target="/word/numbering.xml" Id="Ra644978019834a89" /><Relationship Type="http://schemas.openxmlformats.org/officeDocument/2006/relationships/settings" Target="/word/settings.xml" Id="R81fe8641ef464280" /><Relationship Type="http://schemas.openxmlformats.org/officeDocument/2006/relationships/image" Target="/word/media/dc3ceb17-7a4c-412c-9203-20893d68a42d.png" Id="Ra87cab53ecff43f8" /></Relationships>
</file>