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356fd3ea8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29a8c2b1d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637df11cf442a" /><Relationship Type="http://schemas.openxmlformats.org/officeDocument/2006/relationships/numbering" Target="/word/numbering.xml" Id="R21b46c0ffaa64389" /><Relationship Type="http://schemas.openxmlformats.org/officeDocument/2006/relationships/settings" Target="/word/settings.xml" Id="R99a74cfd41434b47" /><Relationship Type="http://schemas.openxmlformats.org/officeDocument/2006/relationships/image" Target="/word/media/c781f35e-7418-453b-bf05-3505d7f5e07b.png" Id="R30629a8c2b1d4acf" /></Relationships>
</file>