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bb761714f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546d96d1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Hoppaw,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502a9f93a44e0" /><Relationship Type="http://schemas.openxmlformats.org/officeDocument/2006/relationships/numbering" Target="/word/numbering.xml" Id="R744b7483f91143f8" /><Relationship Type="http://schemas.openxmlformats.org/officeDocument/2006/relationships/settings" Target="/word/settings.xml" Id="R9f76dc9738a84b5d" /><Relationship Type="http://schemas.openxmlformats.org/officeDocument/2006/relationships/image" Target="/word/media/3b661ff9-a3a8-45eb-9e99-9c5b464eda01.png" Id="R0116546d96d147ff" /></Relationships>
</file>