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4ca2abc64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ce817f4a9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Hoppestown,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708f10fd44d85" /><Relationship Type="http://schemas.openxmlformats.org/officeDocument/2006/relationships/numbering" Target="/word/numbering.xml" Id="Re3d64f08857144d8" /><Relationship Type="http://schemas.openxmlformats.org/officeDocument/2006/relationships/settings" Target="/word/settings.xml" Id="R3f7a6bed774e491c" /><Relationship Type="http://schemas.openxmlformats.org/officeDocument/2006/relationships/image" Target="/word/media/4aa16c38-8d1c-4e66-ac2e-47ddc972be30.png" Id="R16ace817f4a942b5" /></Relationships>
</file>