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fea6e22093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3dad4298b14f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Hoquiam,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04d8039bec475a" /><Relationship Type="http://schemas.openxmlformats.org/officeDocument/2006/relationships/numbering" Target="/word/numbering.xml" Id="R330cfb9e4cab496f" /><Relationship Type="http://schemas.openxmlformats.org/officeDocument/2006/relationships/settings" Target="/word/settings.xml" Id="Rd61671fae5764494" /><Relationship Type="http://schemas.openxmlformats.org/officeDocument/2006/relationships/image" Target="/word/media/0f2b693e-937b-400d-aae5-ab9e22833e6d.png" Id="Rfa3dad4298b14f84" /></Relationships>
</file>