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81542ea04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29f282b2c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Hornady,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e2dfe445f42a8" /><Relationship Type="http://schemas.openxmlformats.org/officeDocument/2006/relationships/numbering" Target="/word/numbering.xml" Id="R4e0c0f432671461e" /><Relationship Type="http://schemas.openxmlformats.org/officeDocument/2006/relationships/settings" Target="/word/settings.xml" Id="Refa02ac67e9b415b" /><Relationship Type="http://schemas.openxmlformats.org/officeDocument/2006/relationships/image" Target="/word/media/4803c315-3444-463a-a7e5-84fd9944a229.png" Id="Rc6229f282b2c40f6" /></Relationships>
</file>