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582f6b73a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39dfbfa9c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Hornetown,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2edb10bfa4ad4" /><Relationship Type="http://schemas.openxmlformats.org/officeDocument/2006/relationships/numbering" Target="/word/numbering.xml" Id="Rfbddbbffd9004ae4" /><Relationship Type="http://schemas.openxmlformats.org/officeDocument/2006/relationships/settings" Target="/word/settings.xml" Id="Rb8f7b331cfa341f0" /><Relationship Type="http://schemas.openxmlformats.org/officeDocument/2006/relationships/image" Target="/word/media/cfa0f62d-5214-4f7d-81d8-62a5c84f422f.png" Id="R62639dfbfa9c4bd5" /></Relationships>
</file>