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b6e1f5891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df3155967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Horningford,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56ebebadb4871" /><Relationship Type="http://schemas.openxmlformats.org/officeDocument/2006/relationships/numbering" Target="/word/numbering.xml" Id="Rb6c5874cad104df7" /><Relationship Type="http://schemas.openxmlformats.org/officeDocument/2006/relationships/settings" Target="/word/settings.xml" Id="R337202bab53b4daa" /><Relationship Type="http://schemas.openxmlformats.org/officeDocument/2006/relationships/image" Target="/word/media/a7a32617-b7b7-42cc-b758-0f9f29a28cbd.png" Id="R4fddf31559674700" /></Relationships>
</file>