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68c13c07e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a24fdd57a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553e2a98b4d7f" /><Relationship Type="http://schemas.openxmlformats.org/officeDocument/2006/relationships/numbering" Target="/word/numbering.xml" Id="Rd374efa57ebd4ed8" /><Relationship Type="http://schemas.openxmlformats.org/officeDocument/2006/relationships/settings" Target="/word/settings.xml" Id="Rcf075719c3fe492a" /><Relationship Type="http://schemas.openxmlformats.org/officeDocument/2006/relationships/image" Target="/word/media/9c7e7454-57ff-4d1a-88bd-7ba25b8f3128.png" Id="R61ca24fdd57a499a" /></Relationships>
</file>