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b300c551c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02456f84b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70602de174f58" /><Relationship Type="http://schemas.openxmlformats.org/officeDocument/2006/relationships/numbering" Target="/word/numbering.xml" Id="R64b12de924754caf" /><Relationship Type="http://schemas.openxmlformats.org/officeDocument/2006/relationships/settings" Target="/word/settings.xml" Id="R644d22a64dd74caf" /><Relationship Type="http://schemas.openxmlformats.org/officeDocument/2006/relationships/image" Target="/word/media/4cf396b9-c764-49c1-a79c-f6eac73bae64.png" Id="R88d02456f84b420e" /></Relationships>
</file>