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a33650f6b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88c215f9b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Horsegall,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d688ad34f43e7" /><Relationship Type="http://schemas.openxmlformats.org/officeDocument/2006/relationships/numbering" Target="/word/numbering.xml" Id="R985d5c7e6a934ba9" /><Relationship Type="http://schemas.openxmlformats.org/officeDocument/2006/relationships/settings" Target="/word/settings.xml" Id="R46acdb1751e74e35" /><Relationship Type="http://schemas.openxmlformats.org/officeDocument/2006/relationships/image" Target="/word/media/8e5f90c9-49eb-4fd8-89e5-84773952be8f.png" Id="Ra8e88c215f9b414a" /></Relationships>
</file>