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43391a32e42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833a345dd143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Horsely,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cb2aaa6e4c4cfd" /><Relationship Type="http://schemas.openxmlformats.org/officeDocument/2006/relationships/numbering" Target="/word/numbering.xml" Id="R9c8688825ce347d3" /><Relationship Type="http://schemas.openxmlformats.org/officeDocument/2006/relationships/settings" Target="/word/settings.xml" Id="R398627ae36e14910" /><Relationship Type="http://schemas.openxmlformats.org/officeDocument/2006/relationships/image" Target="/word/media/86a240cd-3853-4fae-a31a-f254de634575.png" Id="R2e833a345dd1438e" /></Relationships>
</file>