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458174262f4f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eca6d9762b4d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Horton Town,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01f4b7ec7d43f4" /><Relationship Type="http://schemas.openxmlformats.org/officeDocument/2006/relationships/numbering" Target="/word/numbering.xml" Id="Rc9b563ecb53143e2" /><Relationship Type="http://schemas.openxmlformats.org/officeDocument/2006/relationships/settings" Target="/word/settings.xml" Id="Re3f888f8705d4e01" /><Relationship Type="http://schemas.openxmlformats.org/officeDocument/2006/relationships/image" Target="/word/media/bcea6f38-b9bd-46bb-a153-90aca92efc08.png" Id="Rfdeca6d9762b4db9" /></Relationships>
</file>