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b5b88a6c5b49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0ecd3d7bd04c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Houck,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b6b8db7ae74a51" /><Relationship Type="http://schemas.openxmlformats.org/officeDocument/2006/relationships/numbering" Target="/word/numbering.xml" Id="Ra739e25a9c0f45b5" /><Relationship Type="http://schemas.openxmlformats.org/officeDocument/2006/relationships/settings" Target="/word/settings.xml" Id="Rbb4380e7fdc4462e" /><Relationship Type="http://schemas.openxmlformats.org/officeDocument/2006/relationships/image" Target="/word/media/daa708d2-c632-4b3c-b4de-d0c900597cd4.png" Id="Re90ecd3d7bd04ca0" /></Relationships>
</file>