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2ba867e4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504f273f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f1e762f9a41cf" /><Relationship Type="http://schemas.openxmlformats.org/officeDocument/2006/relationships/numbering" Target="/word/numbering.xml" Id="R0897e9c547684125" /><Relationship Type="http://schemas.openxmlformats.org/officeDocument/2006/relationships/settings" Target="/word/settings.xml" Id="Rfcaa8a96971b47d3" /><Relationship Type="http://schemas.openxmlformats.org/officeDocument/2006/relationships/image" Target="/word/media/88616319-eee9-490d-814a-040f19be4d3c.png" Id="Rfeaf504f273f4237" /></Relationships>
</file>