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4b6846728b4b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5dec6cc84f41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Houstonia,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749d2c70354f0b" /><Relationship Type="http://schemas.openxmlformats.org/officeDocument/2006/relationships/numbering" Target="/word/numbering.xml" Id="R99787fa478cc4bbe" /><Relationship Type="http://schemas.openxmlformats.org/officeDocument/2006/relationships/settings" Target="/word/settings.xml" Id="Rf55c89cbb465460a" /><Relationship Type="http://schemas.openxmlformats.org/officeDocument/2006/relationships/image" Target="/word/media/26d0e940-1ad3-4c7e-acc1-803d1daa1277.png" Id="R525dec6cc84f41b9" /></Relationships>
</file>