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f61d3aec8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2fd044649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Houze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c605333ba4275" /><Relationship Type="http://schemas.openxmlformats.org/officeDocument/2006/relationships/numbering" Target="/word/numbering.xml" Id="R281607271fbf4631" /><Relationship Type="http://schemas.openxmlformats.org/officeDocument/2006/relationships/settings" Target="/word/settings.xml" Id="R2dd9e3532d9d462c" /><Relationship Type="http://schemas.openxmlformats.org/officeDocument/2006/relationships/image" Target="/word/media/b7c28bc9-6b95-4538-8799-abc5ab62ab57.png" Id="Rcf12fd044649483f" /></Relationships>
</file>