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1123a2a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c784e1f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9729df7c4539" /><Relationship Type="http://schemas.openxmlformats.org/officeDocument/2006/relationships/numbering" Target="/word/numbering.xml" Id="Racab2ccdfde14bf3" /><Relationship Type="http://schemas.openxmlformats.org/officeDocument/2006/relationships/settings" Target="/word/settings.xml" Id="Rcc944b0275ec4d10" /><Relationship Type="http://schemas.openxmlformats.org/officeDocument/2006/relationships/image" Target="/word/media/0059b98f-5302-4673-b471-e08690ca32bb.png" Id="Ra1fcc784e1f94e83" /></Relationships>
</file>