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36dfa240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76cde914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be24bdfb14400" /><Relationship Type="http://schemas.openxmlformats.org/officeDocument/2006/relationships/numbering" Target="/word/numbering.xml" Id="R0265a7d4ac514c93" /><Relationship Type="http://schemas.openxmlformats.org/officeDocument/2006/relationships/settings" Target="/word/settings.xml" Id="R30b3247f98bd42c8" /><Relationship Type="http://schemas.openxmlformats.org/officeDocument/2006/relationships/image" Target="/word/media/f3868c39-49e1-451f-a303-a4303e4e8a47.png" Id="Rcfc76cde914a4154" /></Relationships>
</file>