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266ad86c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e37f54a32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Howards Grove,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0e5364fff462d" /><Relationship Type="http://schemas.openxmlformats.org/officeDocument/2006/relationships/numbering" Target="/word/numbering.xml" Id="Rb5b7418e70e94287" /><Relationship Type="http://schemas.openxmlformats.org/officeDocument/2006/relationships/settings" Target="/word/settings.xml" Id="Ra055af5acdf44892" /><Relationship Type="http://schemas.openxmlformats.org/officeDocument/2006/relationships/image" Target="/word/media/8c654dad-14d4-4a60-a667-4e6316126946.png" Id="R159e37f54a32424e" /></Relationships>
</file>