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e9537ef89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3f2f5fbf3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Howards Retreat,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31c000e944107" /><Relationship Type="http://schemas.openxmlformats.org/officeDocument/2006/relationships/numbering" Target="/word/numbering.xml" Id="Ra0117ac35a8744ba" /><Relationship Type="http://schemas.openxmlformats.org/officeDocument/2006/relationships/settings" Target="/word/settings.xml" Id="Rc9f70d654d3b46b6" /><Relationship Type="http://schemas.openxmlformats.org/officeDocument/2006/relationships/image" Target="/word/media/fc3b0966-3888-4cfb-9951-3d563d2d66fa.png" Id="Rd213f2f5fbf34417" /></Relationships>
</file>