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236b0890d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96a73ae60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Howards Ridge,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d4c4b388f4233" /><Relationship Type="http://schemas.openxmlformats.org/officeDocument/2006/relationships/numbering" Target="/word/numbering.xml" Id="R1ddd166dfbb04ede" /><Relationship Type="http://schemas.openxmlformats.org/officeDocument/2006/relationships/settings" Target="/word/settings.xml" Id="R800a1bcfcca74e41" /><Relationship Type="http://schemas.openxmlformats.org/officeDocument/2006/relationships/image" Target="/word/media/b95fd42a-f0b2-4696-9e59-858ac28ab70e.png" Id="Rd0296a73ae604c4c" /></Relationships>
</file>