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bdeb3061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9b3b0f1f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6e181995e45ef" /><Relationship Type="http://schemas.openxmlformats.org/officeDocument/2006/relationships/numbering" Target="/word/numbering.xml" Id="R0ea1000193204aed" /><Relationship Type="http://schemas.openxmlformats.org/officeDocument/2006/relationships/settings" Target="/word/settings.xml" Id="R3c319c72ad674eaa" /><Relationship Type="http://schemas.openxmlformats.org/officeDocument/2006/relationships/image" Target="/word/media/8ccf50e2-4ef8-4288-9401-e5b693f09f0b.png" Id="R5ef99b3b0f1f4638" /></Relationships>
</file>