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9c7ff5517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d5bee3e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 Commons,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36a15a5d4b5e" /><Relationship Type="http://schemas.openxmlformats.org/officeDocument/2006/relationships/numbering" Target="/word/numbering.xml" Id="Rf113f2d098e94753" /><Relationship Type="http://schemas.openxmlformats.org/officeDocument/2006/relationships/settings" Target="/word/settings.xml" Id="Rbf9135dbdcd44d4e" /><Relationship Type="http://schemas.openxmlformats.org/officeDocument/2006/relationships/image" Target="/word/media/479df538-2be7-490e-9d09-d169e9576943.png" Id="Rab8fd5bee3ec4059" /></Relationships>
</file>