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1c5bc4368bf47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cd102a092d4f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Hoxbar,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7f08b3ae0f9466e" /><Relationship Type="http://schemas.openxmlformats.org/officeDocument/2006/relationships/numbering" Target="/word/numbering.xml" Id="Rfab3d4012fec42c7" /><Relationship Type="http://schemas.openxmlformats.org/officeDocument/2006/relationships/settings" Target="/word/settings.xml" Id="Ra045fad7330143df" /><Relationship Type="http://schemas.openxmlformats.org/officeDocument/2006/relationships/image" Target="/word/media/d7a2bd50-1ccc-4621-82fe-3f15cdbb1f2f.png" Id="Ra9cd102a092d4f90" /></Relationships>
</file>