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a0aef6dc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eede3ece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3c1179edc4d52" /><Relationship Type="http://schemas.openxmlformats.org/officeDocument/2006/relationships/numbering" Target="/word/numbering.xml" Id="R8022b5f1ed51427d" /><Relationship Type="http://schemas.openxmlformats.org/officeDocument/2006/relationships/settings" Target="/word/settings.xml" Id="R5c9f2d84243d4b33" /><Relationship Type="http://schemas.openxmlformats.org/officeDocument/2006/relationships/image" Target="/word/media/0624fd1f-653b-471d-90e8-fc0121822e6a.png" Id="Ra274eede3ece464a" /></Relationships>
</file>