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c1522d5a5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ff643ac34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Hoytsville,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ac26b9e3e4170" /><Relationship Type="http://schemas.openxmlformats.org/officeDocument/2006/relationships/numbering" Target="/word/numbering.xml" Id="R6c9703b2d8c8405b" /><Relationship Type="http://schemas.openxmlformats.org/officeDocument/2006/relationships/settings" Target="/word/settings.xml" Id="R82c8c60840694267" /><Relationship Type="http://schemas.openxmlformats.org/officeDocument/2006/relationships/image" Target="/word/media/8c66314f-df4b-4e85-8e3b-4f6ace622624.png" Id="Rd4cff643ac344ea2" /></Relationships>
</file>