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b6580e2e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7522a356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a99875af84f86" /><Relationship Type="http://schemas.openxmlformats.org/officeDocument/2006/relationships/numbering" Target="/word/numbering.xml" Id="R26a4fde7cbfa4365" /><Relationship Type="http://schemas.openxmlformats.org/officeDocument/2006/relationships/settings" Target="/word/settings.xml" Id="R2c178aef47404be2" /><Relationship Type="http://schemas.openxmlformats.org/officeDocument/2006/relationships/image" Target="/word/media/89db0d72-2d11-49ac-bf88-dae46326690d.png" Id="R7fcc7522a3564b50" /></Relationships>
</file>